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BC9B" w14:textId="77777777" w:rsidR="00CF003A" w:rsidRPr="00640341" w:rsidRDefault="00CF003A" w:rsidP="00F3466F">
      <w:pPr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73C64A57" w14:textId="77777777" w:rsidR="00CF003A" w:rsidRPr="00640341" w:rsidRDefault="00CF003A" w:rsidP="00E916AE">
      <w:pPr>
        <w:rPr>
          <w:rFonts w:asciiTheme="minorHAnsi" w:hAnsiTheme="minorHAnsi" w:cs="Arial"/>
          <w:sz w:val="22"/>
          <w:szCs w:val="22"/>
        </w:rPr>
      </w:pPr>
      <w:r w:rsidRPr="00640341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5483C792" wp14:editId="5E8C15E9">
            <wp:extent cx="5686425" cy="1333500"/>
            <wp:effectExtent l="0" t="0" r="9525" b="0"/>
            <wp:docPr id="1" name="Obraz 1" descr="C:\Documents and Settings\Michał\Pulpit\Nowy znak brokera\broker no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hał\Pulpit\Nowy znak brokera\broker now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EE91D" w14:textId="77777777" w:rsidR="00BB44B0" w:rsidRPr="00640341" w:rsidRDefault="00155B95" w:rsidP="001D0C0F">
      <w:pPr>
        <w:jc w:val="right"/>
        <w:rPr>
          <w:rFonts w:asciiTheme="minorHAnsi" w:hAnsiTheme="minorHAnsi" w:cs="Arial"/>
          <w:sz w:val="22"/>
          <w:szCs w:val="22"/>
        </w:rPr>
      </w:pPr>
      <w:r w:rsidRPr="00640341">
        <w:rPr>
          <w:rFonts w:asciiTheme="minorHAnsi" w:hAnsiTheme="minorHAnsi" w:cs="Arial"/>
          <w:sz w:val="22"/>
          <w:szCs w:val="22"/>
        </w:rPr>
        <w:t xml:space="preserve">Zielona Góra dnia </w:t>
      </w:r>
      <w:r w:rsidR="00BF3EB9">
        <w:rPr>
          <w:rFonts w:asciiTheme="minorHAnsi" w:hAnsiTheme="minorHAnsi" w:cs="Arial"/>
          <w:sz w:val="22"/>
          <w:szCs w:val="22"/>
        </w:rPr>
        <w:t>01-09-2019</w:t>
      </w:r>
      <w:r w:rsidR="00F3466F" w:rsidRPr="00640341">
        <w:rPr>
          <w:rFonts w:asciiTheme="minorHAnsi" w:hAnsiTheme="minorHAnsi" w:cs="Arial"/>
          <w:sz w:val="22"/>
          <w:szCs w:val="22"/>
        </w:rPr>
        <w:t xml:space="preserve">. </w:t>
      </w:r>
    </w:p>
    <w:p w14:paraId="51E1BA9A" w14:textId="77777777" w:rsidR="004F0877" w:rsidRPr="00640341" w:rsidRDefault="00E82F42" w:rsidP="004F087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WARUNKI</w:t>
      </w:r>
      <w:r w:rsidR="00B731D8" w:rsidRPr="00640341">
        <w:rPr>
          <w:rFonts w:asciiTheme="minorHAnsi" w:hAnsiTheme="minorHAnsi" w:cs="Arial"/>
          <w:b/>
          <w:sz w:val="22"/>
          <w:szCs w:val="22"/>
        </w:rPr>
        <w:t xml:space="preserve"> </w:t>
      </w:r>
      <w:r w:rsidR="00BB44B0" w:rsidRPr="00640341">
        <w:rPr>
          <w:rFonts w:asciiTheme="minorHAnsi" w:hAnsiTheme="minorHAnsi" w:cs="Arial"/>
          <w:b/>
          <w:sz w:val="22"/>
          <w:szCs w:val="22"/>
        </w:rPr>
        <w:t xml:space="preserve"> UBEZPIECZENIA NNW </w:t>
      </w:r>
      <w:r w:rsidR="00AD4418">
        <w:rPr>
          <w:rFonts w:asciiTheme="minorHAnsi" w:hAnsiTheme="minorHAnsi" w:cs="Arial"/>
          <w:b/>
          <w:sz w:val="22"/>
          <w:szCs w:val="22"/>
        </w:rPr>
        <w:t>UCZNIÓW</w:t>
      </w:r>
      <w:r w:rsidR="00C5778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BC08135" w14:textId="77777777" w:rsidR="004F0877" w:rsidRPr="00C57787" w:rsidRDefault="00AA4D71" w:rsidP="00C57787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SZKOŁY PODSTAWOWEJ NR 17 </w:t>
      </w:r>
      <w:r w:rsidR="00F3466F" w:rsidRPr="00640341">
        <w:rPr>
          <w:rFonts w:asciiTheme="minorHAnsi" w:hAnsiTheme="minorHAnsi" w:cs="Arial"/>
          <w:b/>
          <w:sz w:val="22"/>
          <w:szCs w:val="22"/>
        </w:rPr>
        <w:t xml:space="preserve">W ZIELONEJ GÓRZE </w:t>
      </w:r>
      <w:r w:rsidR="004F0877" w:rsidRPr="0064034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329B13D" w14:textId="77777777" w:rsidR="000D44D3" w:rsidRPr="00640341" w:rsidRDefault="00BF3EB9" w:rsidP="004F0877">
      <w:pPr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 ROK SZKOLNY 2019/2020</w:t>
      </w:r>
    </w:p>
    <w:p w14:paraId="7181229C" w14:textId="77777777" w:rsidR="000D44D3" w:rsidRPr="00640341" w:rsidRDefault="000D44D3" w:rsidP="000D44D3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219B663" w14:textId="77777777" w:rsidR="000851BE" w:rsidRPr="000851BE" w:rsidRDefault="000D44D3" w:rsidP="000851BE">
      <w:pPr>
        <w:jc w:val="both"/>
        <w:rPr>
          <w:rFonts w:asciiTheme="minorHAnsi" w:hAnsiTheme="minorHAnsi" w:cs="Arial"/>
          <w:sz w:val="22"/>
          <w:szCs w:val="22"/>
        </w:rPr>
      </w:pPr>
      <w:r w:rsidRPr="00640341">
        <w:rPr>
          <w:rFonts w:asciiTheme="minorHAnsi" w:hAnsiTheme="minorHAnsi" w:cs="Arial"/>
          <w:sz w:val="22"/>
          <w:szCs w:val="22"/>
        </w:rPr>
        <w:t xml:space="preserve">Ubezpieczyciel:  </w:t>
      </w:r>
      <w:r w:rsidR="000851BE">
        <w:rPr>
          <w:rFonts w:asciiTheme="minorHAnsi" w:hAnsiTheme="minorHAnsi" w:cs="Arial"/>
          <w:sz w:val="22"/>
          <w:szCs w:val="22"/>
        </w:rPr>
        <w:t xml:space="preserve"> </w:t>
      </w:r>
      <w:r w:rsidR="000851BE" w:rsidRPr="000851BE">
        <w:rPr>
          <w:b/>
          <w:bCs/>
          <w:color w:val="365F91" w:themeColor="accent1" w:themeShade="BF"/>
          <w:sz w:val="28"/>
          <w:szCs w:val="28"/>
        </w:rPr>
        <w:t>Compensa T.U. S.A. Vienna Insurance Group</w:t>
      </w:r>
      <w:r w:rsidR="000851BE" w:rsidRPr="000851BE">
        <w:rPr>
          <w:bCs/>
          <w:color w:val="365F91" w:themeColor="accent1" w:themeShade="BF"/>
        </w:rPr>
        <w:t xml:space="preserve"> </w:t>
      </w:r>
    </w:p>
    <w:p w14:paraId="2F7693D0" w14:textId="77777777" w:rsidR="00F3466F" w:rsidRPr="00640341" w:rsidRDefault="00F3466F" w:rsidP="00CF003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3114D9B" w14:textId="77777777" w:rsidR="00CF003A" w:rsidRDefault="00CF003A" w:rsidP="00CF003A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Nr Polisy:  </w:t>
      </w:r>
      <w:r w:rsidR="00E916A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184/</w:t>
      </w:r>
      <w:r w:rsidR="00AA4D71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001022270</w:t>
      </w:r>
    </w:p>
    <w:p w14:paraId="79DB293E" w14:textId="77777777" w:rsidR="00C57787" w:rsidRPr="00640341" w:rsidRDefault="00C57787" w:rsidP="00CF003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7CA2C21" w14:textId="77777777" w:rsidR="00C57787" w:rsidRDefault="000D44D3" w:rsidP="000851BE">
      <w:pPr>
        <w:rPr>
          <w:rFonts w:asciiTheme="minorHAnsi" w:hAnsiTheme="minorHAnsi" w:cs="Arial"/>
          <w:color w:val="0070C0"/>
          <w:sz w:val="22"/>
          <w:szCs w:val="22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Suma ubezpieczenia</w:t>
      </w:r>
      <w:r w:rsidR="00CF003A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:</w:t>
      </w:r>
      <w:r w:rsidR="00C45B5D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</w:t>
      </w:r>
      <w:r w:rsidR="00AA4D71">
        <w:rPr>
          <w:rFonts w:asciiTheme="minorHAnsi" w:hAnsiTheme="minorHAnsi" w:cs="Arial"/>
          <w:b/>
          <w:sz w:val="22"/>
          <w:szCs w:val="22"/>
        </w:rPr>
        <w:t>23</w:t>
      </w:r>
      <w:r w:rsidRPr="00640341">
        <w:rPr>
          <w:rFonts w:asciiTheme="minorHAnsi" w:hAnsiTheme="minorHAnsi" w:cs="Arial"/>
          <w:b/>
          <w:sz w:val="22"/>
          <w:szCs w:val="22"/>
        </w:rPr>
        <w:t xml:space="preserve">.000 zł w przypadku </w:t>
      </w:r>
      <w:r w:rsidR="000614E2">
        <w:rPr>
          <w:rFonts w:asciiTheme="minorHAnsi" w:hAnsiTheme="minorHAnsi" w:cs="Arial"/>
          <w:b/>
          <w:sz w:val="22"/>
          <w:szCs w:val="22"/>
        </w:rPr>
        <w:t xml:space="preserve">śmierci wskutek NNW i </w:t>
      </w:r>
      <w:r w:rsidR="00AA4D71">
        <w:rPr>
          <w:rFonts w:asciiTheme="minorHAnsi" w:hAnsiTheme="minorHAnsi" w:cs="Arial"/>
          <w:b/>
          <w:sz w:val="22"/>
          <w:szCs w:val="22"/>
        </w:rPr>
        <w:t>23</w:t>
      </w:r>
      <w:r w:rsidR="008E434E">
        <w:rPr>
          <w:rFonts w:asciiTheme="minorHAnsi" w:hAnsiTheme="minorHAnsi" w:cs="Arial"/>
          <w:b/>
          <w:sz w:val="22"/>
          <w:szCs w:val="22"/>
        </w:rPr>
        <w:t>.</w:t>
      </w:r>
      <w:r w:rsidR="000851BE">
        <w:rPr>
          <w:rFonts w:asciiTheme="minorHAnsi" w:hAnsiTheme="minorHAnsi" w:cs="Arial"/>
          <w:b/>
          <w:sz w:val="22"/>
          <w:szCs w:val="22"/>
        </w:rPr>
        <w:t xml:space="preserve">000 zł w przypadku </w:t>
      </w:r>
      <w:r w:rsidRPr="00640341">
        <w:rPr>
          <w:rFonts w:asciiTheme="minorHAnsi" w:hAnsiTheme="minorHAnsi" w:cs="Arial"/>
          <w:b/>
          <w:sz w:val="22"/>
          <w:szCs w:val="22"/>
        </w:rPr>
        <w:t xml:space="preserve">100% trwałego uszczerbku </w:t>
      </w:r>
    </w:p>
    <w:p w14:paraId="520BCA86" w14:textId="77777777" w:rsidR="00F3466F" w:rsidRPr="00640341" w:rsidRDefault="002C502F" w:rsidP="000D44D3">
      <w:pPr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Okres ubezpieczenia</w:t>
      </w:r>
      <w:r w:rsidRPr="00C57787">
        <w:rPr>
          <w:rFonts w:asciiTheme="minorHAnsi" w:hAnsiTheme="minorHAnsi" w:cs="Arial"/>
          <w:b/>
          <w:color w:val="0070C0"/>
          <w:sz w:val="22"/>
          <w:szCs w:val="22"/>
        </w:rPr>
        <w:t>:</w:t>
      </w:r>
      <w:r w:rsidRPr="00640341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="00BF3EB9">
        <w:rPr>
          <w:rFonts w:asciiTheme="minorHAnsi" w:hAnsiTheme="minorHAnsi" w:cs="Arial"/>
          <w:b/>
          <w:sz w:val="22"/>
          <w:szCs w:val="22"/>
        </w:rPr>
        <w:t>01.09.2019 – 31.08.2020</w:t>
      </w:r>
    </w:p>
    <w:p w14:paraId="29655D09" w14:textId="77777777" w:rsidR="002C502F" w:rsidRPr="00C57787" w:rsidRDefault="002C502F" w:rsidP="000D44D3">
      <w:pPr>
        <w:jc w:val="both"/>
        <w:rPr>
          <w:rFonts w:asciiTheme="minorHAnsi" w:hAnsiTheme="minorHAnsi" w:cs="Arial"/>
          <w:b/>
          <w:color w:val="0070C0"/>
          <w:sz w:val="22"/>
          <w:szCs w:val="22"/>
        </w:rPr>
      </w:pPr>
    </w:p>
    <w:p w14:paraId="30AEDA64" w14:textId="77777777" w:rsidR="000D44D3" w:rsidRPr="00640341" w:rsidRDefault="000D44D3" w:rsidP="000D44D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Składka za 12 miesięcy</w:t>
      </w:r>
      <w:r w:rsidR="00CF003A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:</w:t>
      </w:r>
      <w:r w:rsidR="00C45B5D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</w:t>
      </w:r>
      <w:r w:rsidR="00AA4D71">
        <w:rPr>
          <w:rFonts w:asciiTheme="minorHAnsi" w:hAnsiTheme="minorHAnsi" w:cs="Arial"/>
          <w:b/>
          <w:sz w:val="22"/>
          <w:szCs w:val="22"/>
        </w:rPr>
        <w:t>64</w:t>
      </w:r>
      <w:r w:rsidR="00E82F42">
        <w:rPr>
          <w:rFonts w:asciiTheme="minorHAnsi" w:hAnsiTheme="minorHAnsi" w:cs="Arial"/>
          <w:b/>
          <w:sz w:val="22"/>
          <w:szCs w:val="22"/>
        </w:rPr>
        <w:t>,00</w:t>
      </w:r>
      <w:r w:rsidR="00C57787">
        <w:rPr>
          <w:rFonts w:asciiTheme="minorHAnsi" w:hAnsiTheme="minorHAnsi" w:cs="Arial"/>
          <w:b/>
          <w:sz w:val="22"/>
          <w:szCs w:val="22"/>
        </w:rPr>
        <w:t xml:space="preserve"> zł</w:t>
      </w:r>
    </w:p>
    <w:p w14:paraId="3EFD0A0A" w14:textId="77777777" w:rsidR="00F3466F" w:rsidRPr="00640341" w:rsidRDefault="00F3466F" w:rsidP="000D44D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C770810" w14:textId="77777777" w:rsidR="000851BE" w:rsidRPr="000851BE" w:rsidRDefault="00F3466F" w:rsidP="000851BE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Podst</w:t>
      </w:r>
      <w:r w:rsidR="00CF003A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a</w:t>
      </w: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wa prawna: </w:t>
      </w:r>
      <w:r w:rsidR="000851BE" w:rsidRPr="000851BE">
        <w:rPr>
          <w:rFonts w:eastAsiaTheme="minorHAnsi"/>
          <w:b/>
          <w:bCs/>
          <w:sz w:val="20"/>
          <w:szCs w:val="20"/>
          <w:lang w:eastAsia="en-US"/>
        </w:rPr>
        <w:t>OGÓLNE WARUNKI UBEZPIECZENIA NASTĘPSTW NIESZCZĘŚLIWYCH WYPADKÓW DZIECI,MŁODZIEŻY, OSÓB UCZĄCYCH SIĘ ORAZ PERSONELU W PLACÓWKACH OŚWIATOWYCH –</w:t>
      </w:r>
    </w:p>
    <w:p w14:paraId="4D7D0CE7" w14:textId="77777777" w:rsidR="001D0C0F" w:rsidRDefault="000851BE" w:rsidP="000851BE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0851BE">
        <w:rPr>
          <w:rFonts w:eastAsiaTheme="minorHAnsi"/>
          <w:b/>
          <w:sz w:val="20"/>
          <w:szCs w:val="20"/>
          <w:lang w:eastAsia="en-US"/>
        </w:rPr>
        <w:t>zatwierdzone przez Zarząd Compensa TU S.A. Vienna Insurance Group Uchwałą nr</w:t>
      </w:r>
      <w:r w:rsidR="001D0C0F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BF3EB9">
        <w:rPr>
          <w:rFonts w:eastAsiaTheme="minorHAnsi"/>
          <w:b/>
          <w:sz w:val="20"/>
          <w:szCs w:val="20"/>
          <w:lang w:eastAsia="en-US"/>
        </w:rPr>
        <w:t>31/03/2019</w:t>
      </w:r>
      <w:r w:rsidR="00E916AE">
        <w:rPr>
          <w:rFonts w:eastAsiaTheme="minorHAnsi"/>
          <w:b/>
          <w:sz w:val="20"/>
          <w:szCs w:val="20"/>
          <w:lang w:eastAsia="en-US"/>
        </w:rPr>
        <w:t xml:space="preserve"> </w:t>
      </w:r>
    </w:p>
    <w:p w14:paraId="5164D182" w14:textId="77777777" w:rsidR="000D44D3" w:rsidRPr="000851BE" w:rsidRDefault="00E916AE" w:rsidP="000851BE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z dnia </w:t>
      </w:r>
      <w:r w:rsidR="00BF3EB9">
        <w:rPr>
          <w:rFonts w:eastAsiaTheme="minorHAnsi"/>
          <w:b/>
          <w:sz w:val="20"/>
          <w:szCs w:val="20"/>
          <w:lang w:eastAsia="en-US"/>
        </w:rPr>
        <w:t>25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="00BF3EB9">
        <w:rPr>
          <w:rFonts w:eastAsiaTheme="minorHAnsi"/>
          <w:b/>
          <w:sz w:val="20"/>
          <w:szCs w:val="20"/>
          <w:lang w:eastAsia="en-US"/>
        </w:rPr>
        <w:t>marca 2019</w:t>
      </w:r>
      <w:r w:rsidR="000851BE" w:rsidRPr="000851BE">
        <w:rPr>
          <w:rFonts w:eastAsiaTheme="minorHAnsi"/>
          <w:b/>
          <w:sz w:val="20"/>
          <w:szCs w:val="20"/>
          <w:lang w:eastAsia="en-US"/>
        </w:rPr>
        <w:t xml:space="preserve"> roku</w:t>
      </w:r>
      <w:r w:rsidR="001D0C0F">
        <w:rPr>
          <w:rFonts w:eastAsiaTheme="minorHAnsi"/>
          <w:b/>
          <w:sz w:val="20"/>
          <w:szCs w:val="20"/>
          <w:lang w:eastAsia="en-US"/>
        </w:rPr>
        <w:t xml:space="preserve"> i mających zastosowanie do umów zawieranych od dnia 15 kwietnia 2019 roku.</w:t>
      </w:r>
    </w:p>
    <w:p w14:paraId="23C64F08" w14:textId="77777777" w:rsidR="00F3466F" w:rsidRPr="00640341" w:rsidRDefault="00F3466F" w:rsidP="000614E2">
      <w:pPr>
        <w:rPr>
          <w:rFonts w:asciiTheme="minorHAnsi" w:hAnsiTheme="minorHAnsi" w:cs="Arial"/>
          <w:b/>
          <w:sz w:val="22"/>
          <w:szCs w:val="22"/>
        </w:rPr>
      </w:pPr>
    </w:p>
    <w:p w14:paraId="09D2A17A" w14:textId="77777777" w:rsidR="000D44D3" w:rsidRPr="00640341" w:rsidRDefault="000D44D3" w:rsidP="00F3466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40341">
        <w:rPr>
          <w:rFonts w:asciiTheme="minorHAnsi" w:hAnsiTheme="minorHAnsi" w:cs="Arial"/>
          <w:b/>
          <w:sz w:val="22"/>
          <w:szCs w:val="22"/>
          <w:u w:val="single"/>
        </w:rPr>
        <w:t>Zakres świadczeń obejmuje następujące świadczenia podstawowe:</w:t>
      </w:r>
    </w:p>
    <w:p w14:paraId="7089884E" w14:textId="77777777" w:rsidR="000D44D3" w:rsidRPr="008A6926" w:rsidRDefault="000D44D3" w:rsidP="000D44D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73F0102" w14:textId="77777777" w:rsidR="008A6926" w:rsidRPr="00496AEF" w:rsidRDefault="008A6926" w:rsidP="008A692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1</w:t>
      </w:r>
      <w:r w:rsidRPr="008A692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. </w:t>
      </w:r>
      <w:r w:rsidRPr="00496AE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śmierć Ubezpieczonego w wyniku nieszczęśliwego wypadku</w:t>
      </w:r>
      <w:r w:rsidR="00E916A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–</w:t>
      </w:r>
      <w:r w:rsidRP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4F338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23</w:t>
      </w:r>
      <w:r w:rsidR="00E916A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.000</w:t>
      </w:r>
      <w:r w:rsidR="0009289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E916A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zł</w:t>
      </w:r>
    </w:p>
    <w:p w14:paraId="7716A07C" w14:textId="77777777" w:rsidR="008A6926" w:rsidRPr="00AE2BD3" w:rsidRDefault="008A6926" w:rsidP="008A692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496AEF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>2.</w:t>
      </w:r>
      <w:r w:rsidR="00AE2BD3" w:rsidRPr="00AE2BD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Dodatkowe świadczenie na wypadek</w:t>
      </w:r>
      <w:r w:rsidRPr="00AE2BD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</w:t>
      </w:r>
      <w:r w:rsidR="000851BE" w:rsidRPr="00AE2BD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śmierć</w:t>
      </w:r>
      <w:r w:rsidR="000851BE" w:rsidRPr="00496AE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Ubezpieczonego w wyniku nieszczęśliwego wypadku</w:t>
      </w:r>
      <w:r w:rsidR="007A2AB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w środku lokomocji lub ataków</w:t>
      </w:r>
      <w:r w:rsidR="00AE2BD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terroru –</w:t>
      </w:r>
      <w:r w:rsidR="00CF7E9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suma </w:t>
      </w:r>
      <w:r w:rsidR="004F338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11 500 </w:t>
      </w:r>
      <w:r w:rsidR="000851B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zł</w:t>
      </w:r>
      <w:r w:rsidR="0009289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</w:p>
    <w:p w14:paraId="3A17B16E" w14:textId="77777777" w:rsidR="008A6926" w:rsidRPr="00FE2333" w:rsidRDefault="008A6926" w:rsidP="008A692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3</w:t>
      </w:r>
      <w:r w:rsidR="000851BE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. trwały uszczerb</w:t>
      </w:r>
      <w:r w:rsidR="004F338D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ek na zdrowiu wskutek NW – SU 23</w:t>
      </w:r>
      <w:r w:rsidR="000614E2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.000zł (1%</w:t>
      </w:r>
      <w:r w:rsidR="00E06FC0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SU- </w:t>
      </w:r>
      <w:r w:rsidR="000614E2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za </w:t>
      </w:r>
      <w:r w:rsidR="00E06FC0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1% trwałego uszczerbku </w:t>
      </w:r>
      <w:r w:rsidR="000851BE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)</w:t>
      </w:r>
    </w:p>
    <w:p w14:paraId="39FE9085" w14:textId="77777777" w:rsidR="008A6926" w:rsidRPr="00FE2333" w:rsidRDefault="008A6926" w:rsidP="008A692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496AEF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>4.</w:t>
      </w:r>
      <w:r w:rsidR="00AE2BD3" w:rsidRPr="00AE2BD3">
        <w:t xml:space="preserve"> </w:t>
      </w:r>
      <w:r w:rsidR="00AE2BD3" w:rsidRPr="00AE2BD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Dodatkowe świadczenie na</w:t>
      </w:r>
      <w:r w:rsidR="00AE2BD3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496AEF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 xml:space="preserve"> </w:t>
      </w:r>
      <w:r w:rsidR="000851BE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trwały uszczerbek wskutek </w:t>
      </w:r>
      <w:r w:rsidR="000851BE" w:rsidRP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ataków terroru</w:t>
      </w:r>
      <w:r w:rsidR="000614E2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– dodatkowa SU </w:t>
      </w:r>
      <w:r w:rsidR="004F338D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11.500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</w:t>
      </w:r>
      <w:r w:rsidR="000851BE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zł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.</w:t>
      </w:r>
    </w:p>
    <w:p w14:paraId="75FB03B2" w14:textId="77777777" w:rsidR="008A6926" w:rsidRPr="00FE2333" w:rsidRDefault="008A6926" w:rsidP="008A692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496AEF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>5</w:t>
      </w:r>
      <w:r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. </w:t>
      </w:r>
      <w:r w:rsidR="00FE2333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jednorazowe świadczenie z tytułu pogryzienia</w:t>
      </w:r>
      <w:r w:rsidR="00AE2BD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przez psa lub kota</w:t>
      </w:r>
      <w:r w:rsidR="00FE2333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, ukąszenia</w:t>
      </w:r>
      <w:r w:rsidR="00AE2BD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przez żmiję </w:t>
      </w:r>
      <w:r w:rsidR="00FE2333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, użądlenia 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–</w:t>
      </w:r>
      <w:r w:rsidR="00FE2333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200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</w:t>
      </w:r>
      <w:r w:rsidR="00FE2333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zł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.</w:t>
      </w:r>
    </w:p>
    <w:p w14:paraId="39C9CB82" w14:textId="77777777" w:rsidR="00E916AE" w:rsidRDefault="008A6926" w:rsidP="00FE2333">
      <w:pPr>
        <w:autoSpaceDE w:val="0"/>
        <w:autoSpaceDN w:val="0"/>
        <w:adjustRightInd w:val="0"/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</w:pPr>
      <w:r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6. </w:t>
      </w:r>
      <w:r w:rsid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jednorazowe świadczenie z tytuły wystąpienia NW w przypadku, gdy nie został orzeczony t</w:t>
      </w:r>
      <w:r w:rsidR="008E434E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r</w:t>
      </w:r>
      <w:r w:rsidR="000614E2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wały uszczerbek na </w:t>
      </w:r>
    </w:p>
    <w:p w14:paraId="0D912035" w14:textId="77777777" w:rsidR="00FE2333" w:rsidRDefault="00E916AE" w:rsidP="00FE2333">
      <w:pPr>
        <w:autoSpaceDE w:val="0"/>
        <w:autoSpaceDN w:val="0"/>
        <w:adjustRightInd w:val="0"/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    </w:t>
      </w:r>
      <w:r w:rsidR="000614E2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zdrowiu – </w:t>
      </w:r>
      <w:r w:rsidR="000E661F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150</w:t>
      </w:r>
      <w:r w:rsid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zł</w:t>
      </w:r>
    </w:p>
    <w:p w14:paraId="138D4CE6" w14:textId="77777777" w:rsidR="00CF003A" w:rsidRDefault="00FE2333" w:rsidP="00FE2333">
      <w:pPr>
        <w:autoSpaceDE w:val="0"/>
        <w:autoSpaceDN w:val="0"/>
        <w:adjustRightInd w:val="0"/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7. zwrot kosztów opera</w:t>
      </w:r>
      <w:r w:rsidR="000614E2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cji plastycznych wskutek NW- 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do </w:t>
      </w:r>
      <w:r w:rsidR="004F338D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9.200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zł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</w:t>
      </w:r>
    </w:p>
    <w:p w14:paraId="2ECBDD83" w14:textId="77777777" w:rsidR="00AE2BD3" w:rsidRDefault="00AE2BD3" w:rsidP="00FE2333">
      <w:pPr>
        <w:autoSpaceDE w:val="0"/>
        <w:autoSpaceDN w:val="0"/>
        <w:adjustRightInd w:val="0"/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8. Zwrot kosztów poszukiwania dziecka w przypadku zaginięcia-</w:t>
      </w:r>
      <w:r w:rsidR="00E06FC0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5.000 zł.</w:t>
      </w:r>
    </w:p>
    <w:p w14:paraId="5DFDA8C7" w14:textId="77777777" w:rsidR="00CF7E99" w:rsidRDefault="00AE2BD3" w:rsidP="00FE2333">
      <w:pPr>
        <w:autoSpaceDE w:val="0"/>
        <w:autoSpaceDN w:val="0"/>
        <w:adjustRightInd w:val="0"/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9</w:t>
      </w:r>
      <w:r w:rsidR="00CF7E99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. zwrot kosztów korepetycji niezbędnych wskutek NW –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do</w:t>
      </w:r>
      <w:r w:rsidR="00CF7E99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400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</w:t>
      </w:r>
      <w:r w:rsidR="00CF7E99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zł</w:t>
      </w:r>
      <w:r w:rsidR="00092896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.</w:t>
      </w:r>
    </w:p>
    <w:p w14:paraId="6740D15A" w14:textId="77777777" w:rsidR="00AE2BD3" w:rsidRDefault="00AE2BD3" w:rsidP="00FE2333">
      <w:pPr>
        <w:autoSpaceDE w:val="0"/>
        <w:autoSpaceDN w:val="0"/>
        <w:adjustRightInd w:val="0"/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10.zwrot kosztów pomocy psychologicznej po NW-</w:t>
      </w:r>
      <w:r w:rsidR="00E06FC0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400 zł.</w:t>
      </w:r>
    </w:p>
    <w:p w14:paraId="3CAC5B96" w14:textId="77777777" w:rsidR="00496AEF" w:rsidRPr="00640341" w:rsidRDefault="00496AEF" w:rsidP="00AE2BD3">
      <w:pPr>
        <w:pStyle w:val="Tekstpodstawowy2"/>
        <w:rPr>
          <w:rFonts w:asciiTheme="minorHAnsi" w:hAnsiTheme="minorHAnsi" w:cs="Calibri"/>
          <w:sz w:val="22"/>
          <w:szCs w:val="22"/>
        </w:rPr>
      </w:pPr>
    </w:p>
    <w:p w14:paraId="3B4266EE" w14:textId="77777777" w:rsidR="000D44D3" w:rsidRPr="00CF7E99" w:rsidRDefault="000D44D3" w:rsidP="00F3466F">
      <w:pPr>
        <w:pStyle w:val="Tekstpodstawowy2"/>
        <w:ind w:left="720"/>
        <w:rPr>
          <w:rFonts w:asciiTheme="minorHAnsi" w:hAnsiTheme="minorHAnsi" w:cs="Calibri"/>
          <w:color w:val="365F91" w:themeColor="accent1" w:themeShade="BF"/>
          <w:sz w:val="28"/>
          <w:szCs w:val="28"/>
        </w:rPr>
      </w:pPr>
      <w:r w:rsidRPr="00CF7E99">
        <w:rPr>
          <w:rFonts w:asciiTheme="minorHAnsi" w:hAnsiTheme="minorHAnsi" w:cs="Calibri"/>
          <w:color w:val="365F91" w:themeColor="accent1" w:themeShade="BF"/>
          <w:sz w:val="28"/>
          <w:szCs w:val="28"/>
          <w:u w:val="single"/>
        </w:rPr>
        <w:t xml:space="preserve">Zakres </w:t>
      </w:r>
      <w:r w:rsidRPr="00CF7E99">
        <w:rPr>
          <w:rFonts w:asciiTheme="minorHAnsi" w:hAnsiTheme="minorHAnsi" w:cs="Arial"/>
          <w:color w:val="365F91" w:themeColor="accent1" w:themeShade="BF"/>
          <w:sz w:val="28"/>
          <w:szCs w:val="28"/>
          <w:u w:val="single"/>
        </w:rPr>
        <w:t xml:space="preserve"> ubezpieczenia został  </w:t>
      </w:r>
      <w:r w:rsidR="00CF003A" w:rsidRPr="00CF7E99">
        <w:rPr>
          <w:rFonts w:asciiTheme="minorHAnsi" w:hAnsiTheme="minorHAnsi" w:cs="Arial"/>
          <w:color w:val="365F91" w:themeColor="accent1" w:themeShade="BF"/>
          <w:sz w:val="28"/>
          <w:szCs w:val="28"/>
          <w:u w:val="single"/>
        </w:rPr>
        <w:t xml:space="preserve">rozszerzony </w:t>
      </w:r>
      <w:r w:rsidRPr="00CF7E99">
        <w:rPr>
          <w:rFonts w:asciiTheme="minorHAnsi" w:hAnsiTheme="minorHAnsi" w:cs="Arial"/>
          <w:color w:val="365F91" w:themeColor="accent1" w:themeShade="BF"/>
          <w:sz w:val="28"/>
          <w:szCs w:val="28"/>
          <w:u w:val="single"/>
        </w:rPr>
        <w:t xml:space="preserve"> o następujące klauzule dodatkowe</w:t>
      </w:r>
      <w:r w:rsidRPr="00CF7E99">
        <w:rPr>
          <w:rFonts w:asciiTheme="minorHAnsi" w:hAnsiTheme="minorHAnsi" w:cs="Arial"/>
          <w:color w:val="365F91" w:themeColor="accent1" w:themeShade="BF"/>
          <w:sz w:val="28"/>
          <w:szCs w:val="28"/>
        </w:rPr>
        <w:t xml:space="preserve">: </w:t>
      </w:r>
    </w:p>
    <w:p w14:paraId="7D737F57" w14:textId="77777777" w:rsidR="000D44D3" w:rsidRPr="00496AEF" w:rsidRDefault="000D44D3" w:rsidP="000D44D3">
      <w:pPr>
        <w:pStyle w:val="Tekstpodstawowy2"/>
        <w:ind w:left="720"/>
        <w:rPr>
          <w:rFonts w:asciiTheme="minorHAnsi" w:hAnsiTheme="minorHAnsi" w:cs="Calibri"/>
          <w:sz w:val="22"/>
          <w:szCs w:val="22"/>
        </w:rPr>
      </w:pPr>
    </w:p>
    <w:p w14:paraId="52E9265D" w14:textId="77777777" w:rsidR="00E82F42" w:rsidRPr="00FE2333" w:rsidRDefault="00FE2333" w:rsidP="00FE233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>Klauzula 1</w:t>
      </w:r>
      <w:r w:rsidR="00496AEF" w:rsidRPr="00496AEF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– </w:t>
      </w:r>
      <w:r w:rsidR="000614E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zwrot kosztów leczenia –  do </w:t>
      </w:r>
      <w:r w:rsidR="004F338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9.200</w:t>
      </w:r>
      <w:r w:rsidR="00E06FC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zł</w:t>
      </w:r>
      <w:r w:rsidR="00E06FC0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</w:p>
    <w:p w14:paraId="55719E11" w14:textId="77777777" w:rsidR="00FE2333" w:rsidRDefault="00E916AE" w:rsidP="00496AEF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Klauzula </w:t>
      </w:r>
      <w:r w:rsidR="00FE2333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>2</w:t>
      </w:r>
      <w:r w:rsidR="00496AEF" w:rsidRPr="00496AEF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- </w:t>
      </w:r>
      <w:r w:rsidR="00496AEF" w:rsidRPr="00496AE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pobyt w szpitalu w wyniku nieszczęśliwego </w:t>
      </w:r>
      <w:r w:rsidR="008E434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wypadku– </w:t>
      </w:r>
      <w:r w:rsidR="004F338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50</w:t>
      </w:r>
      <w:r w:rsidR="000E661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zł/dzień</w:t>
      </w:r>
      <w:r w:rsidR="008E434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(limit </w:t>
      </w:r>
      <w:r w:rsidR="004F338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2.250</w:t>
      </w:r>
      <w:r w:rsidR="000E661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8E434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zł</w:t>
      </w:r>
      <w:r w:rsidR="000E661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  <w:r w:rsidR="008E434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)</w:t>
      </w:r>
    </w:p>
    <w:p w14:paraId="02C9DBAE" w14:textId="77777777" w:rsidR="00496AEF" w:rsidRDefault="00E916AE" w:rsidP="00496AEF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Klauzula </w:t>
      </w:r>
      <w:r w:rsidR="00FE2333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4 </w:t>
      </w:r>
      <w:r w:rsid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– jednorazowe świadczenie z tytułu poważnego </w:t>
      </w:r>
      <w:r w:rsidR="00CF7E9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zachorowania Ubezpieczonego</w:t>
      </w:r>
      <w:r w:rsidR="0009289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-</w:t>
      </w:r>
      <w:r w:rsidR="00CF7E9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09289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5</w:t>
      </w:r>
      <w:r w:rsidR="00CF7E9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  <w:r w:rsid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000</w:t>
      </w:r>
      <w:r w:rsidR="00AE2BD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zł</w:t>
      </w:r>
      <w:r w:rsidR="00AE2BD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</w:p>
    <w:p w14:paraId="14FD4C19" w14:textId="77777777" w:rsidR="00CF7E99" w:rsidRDefault="00CF7E99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>Klauzula 6</w:t>
      </w:r>
      <w:r w:rsidR="00FE2333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 –</w:t>
      </w: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 </w:t>
      </w:r>
      <w:r w:rsidRPr="00CF7E9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zwr</w:t>
      </w:r>
      <w:r w:rsidR="0009289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ot kosztów rehabilitacji – do 10</w:t>
      </w:r>
      <w:r w:rsidR="000614E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.0</w:t>
      </w:r>
      <w:r w:rsidRPr="00CF7E9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00zł</w:t>
      </w:r>
    </w:p>
    <w:p w14:paraId="545D232A" w14:textId="77777777" w:rsidR="00E916AE" w:rsidRDefault="00AE2BD3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>Klauzula 9</w:t>
      </w:r>
      <w:r w:rsidR="00E916AE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 – </w:t>
      </w:r>
      <w:r w:rsidR="00E916A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jednorazowe świadczenie na wypadek śmierci prawnego opiekuna wskutek NW  - </w:t>
      </w:r>
      <w:r w:rsidR="0009289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10.000 </w:t>
      </w:r>
      <w:r w:rsidR="00E916A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zł</w:t>
      </w:r>
    </w:p>
    <w:p w14:paraId="141AE910" w14:textId="77777777" w:rsidR="004F338D" w:rsidRDefault="004F338D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E6393B">
        <w:rPr>
          <w:rFonts w:asciiTheme="minorHAnsi" w:eastAsiaTheme="minorHAnsi" w:hAnsiTheme="minorHAnsi" w:cs="Arial"/>
          <w:b/>
          <w:color w:val="1F497D" w:themeColor="text2"/>
          <w:sz w:val="22"/>
          <w:szCs w:val="22"/>
          <w:lang w:eastAsia="en-US"/>
        </w:rPr>
        <w:t>Kl</w:t>
      </w:r>
      <w:r w:rsidR="00E6393B" w:rsidRPr="00E6393B">
        <w:rPr>
          <w:rFonts w:asciiTheme="minorHAnsi" w:eastAsiaTheme="minorHAnsi" w:hAnsiTheme="minorHAnsi" w:cs="Arial"/>
          <w:b/>
          <w:color w:val="1F497D" w:themeColor="text2"/>
          <w:sz w:val="22"/>
          <w:szCs w:val="22"/>
          <w:lang w:eastAsia="en-US"/>
        </w:rPr>
        <w:t>a</w:t>
      </w:r>
      <w:r w:rsidRPr="00E6393B">
        <w:rPr>
          <w:rFonts w:asciiTheme="minorHAnsi" w:eastAsiaTheme="minorHAnsi" w:hAnsiTheme="minorHAnsi" w:cs="Arial"/>
          <w:b/>
          <w:color w:val="1F497D" w:themeColor="text2"/>
          <w:sz w:val="22"/>
          <w:szCs w:val="22"/>
          <w:lang w:eastAsia="en-US"/>
        </w:rPr>
        <w:t>uzula 10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-dzienne świadczenie szpitalne z powodu choroby- 35 zł. / dzień limit 2.000 zł.</w:t>
      </w:r>
    </w:p>
    <w:p w14:paraId="676BC661" w14:textId="77777777" w:rsidR="00092896" w:rsidRPr="00092896" w:rsidRDefault="00092896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92896">
        <w:rPr>
          <w:rFonts w:asciiTheme="minorHAnsi" w:eastAsiaTheme="minorHAnsi" w:hAnsiTheme="minorHAnsi" w:cs="Arial"/>
          <w:b/>
          <w:color w:val="1F497D" w:themeColor="text2"/>
          <w:sz w:val="22"/>
          <w:szCs w:val="22"/>
          <w:lang w:eastAsia="en-US"/>
        </w:rPr>
        <w:t xml:space="preserve">Klauzula 11- </w:t>
      </w:r>
      <w:r w:rsidRPr="0009289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Bezpieczne dziecko w sieci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-2 zgłoszenia</w:t>
      </w:r>
    </w:p>
    <w:p w14:paraId="2CA66097" w14:textId="77777777" w:rsidR="00E916AE" w:rsidRDefault="00E916AE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</w:p>
    <w:p w14:paraId="05D4432C" w14:textId="77777777" w:rsidR="00092896" w:rsidRDefault="00092896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</w:p>
    <w:p w14:paraId="3B2198F2" w14:textId="77777777" w:rsidR="004F338D" w:rsidRDefault="004F338D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</w:p>
    <w:p w14:paraId="12F54AF7" w14:textId="77777777" w:rsidR="00F3466F" w:rsidRPr="00414A73" w:rsidRDefault="001C162B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414A73">
        <w:rPr>
          <w:rFonts w:asciiTheme="minorHAnsi" w:hAnsiTheme="minorHAnsi"/>
          <w:b/>
          <w:color w:val="365F91" w:themeColor="accent1" w:themeShade="BF"/>
          <w:sz w:val="32"/>
          <w:szCs w:val="32"/>
        </w:rPr>
        <w:lastRenderedPageBreak/>
        <w:t xml:space="preserve">Zgłaszanie szkód: </w:t>
      </w:r>
    </w:p>
    <w:p w14:paraId="6749B168" w14:textId="77777777" w:rsidR="00BB44B0" w:rsidRPr="008E434E" w:rsidRDefault="00BB44B0" w:rsidP="008E434E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55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F003A" w:rsidRPr="00640341" w14:paraId="683BC774" w14:textId="77777777" w:rsidTr="005175CD">
        <w:trPr>
          <w:trHeight w:val="3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7CE28" w14:textId="77777777" w:rsidR="00CF7E99" w:rsidRDefault="005E00EA" w:rsidP="00414A73">
            <w:pPr>
              <w:spacing w:line="240" w:lineRule="atLeast"/>
            </w:pPr>
            <w:r w:rsidRPr="00A965DA">
              <w:rPr>
                <w:rFonts w:asciiTheme="minorHAnsi" w:hAnsiTheme="minorHAnsi" w:cs="Arial"/>
                <w:b/>
                <w:bCs/>
              </w:rPr>
              <w:t>Osobiście</w:t>
            </w:r>
            <w:r w:rsidR="00CF003A" w:rsidRPr="00A965DA">
              <w:rPr>
                <w:rFonts w:asciiTheme="minorHAnsi" w:hAnsiTheme="minorHAnsi" w:cs="Arial"/>
              </w:rPr>
              <w:t xml:space="preserve"> – </w:t>
            </w:r>
            <w:r w:rsidRPr="00A965DA">
              <w:rPr>
                <w:rFonts w:asciiTheme="minorHAnsi" w:hAnsiTheme="minorHAnsi" w:cs="Arial"/>
              </w:rPr>
              <w:t xml:space="preserve">w każdej jednostce organizacyjnej </w:t>
            </w:r>
            <w:r w:rsidR="00FE2333" w:rsidRPr="00FE2333">
              <w:rPr>
                <w:rFonts w:asciiTheme="minorHAnsi" w:hAnsiTheme="minorHAnsi"/>
                <w:b/>
                <w:bCs/>
              </w:rPr>
              <w:t xml:space="preserve"> </w:t>
            </w:r>
            <w:r w:rsidR="00FE2333" w:rsidRPr="00FE2333">
              <w:rPr>
                <w:rFonts w:asciiTheme="minorHAnsi" w:hAnsiTheme="minorHAnsi"/>
                <w:bCs/>
              </w:rPr>
              <w:t>Compensa T.U. S.A.</w:t>
            </w:r>
            <w:r w:rsidR="00CF7E99">
              <w:rPr>
                <w:rFonts w:asciiTheme="minorHAnsi" w:hAnsiTheme="minorHAnsi"/>
                <w:bCs/>
              </w:rPr>
              <w:t xml:space="preserve"> (Zielona Góra, ul. Wiśniowa 19A)</w:t>
            </w:r>
            <w:r w:rsidR="00CF003A" w:rsidRPr="00A965DA">
              <w:rPr>
                <w:rFonts w:asciiTheme="minorHAnsi" w:hAnsiTheme="minorHAnsi" w:cs="Arial"/>
              </w:rPr>
              <w:br/>
            </w:r>
            <w:r w:rsidRPr="00A965DA">
              <w:rPr>
                <w:rFonts w:asciiTheme="minorHAnsi" w:hAnsiTheme="minorHAnsi" w:cs="Arial"/>
                <w:b/>
                <w:bCs/>
              </w:rPr>
              <w:t xml:space="preserve">Internetowo </w:t>
            </w:r>
            <w:r w:rsidRPr="00A965DA">
              <w:rPr>
                <w:rFonts w:asciiTheme="minorHAnsi" w:hAnsiTheme="minorHAnsi" w:cs="Arial"/>
                <w:bCs/>
              </w:rPr>
              <w:t xml:space="preserve">– poprzez stronę </w:t>
            </w:r>
            <w:r w:rsidR="00466CCE">
              <w:t xml:space="preserve"> </w:t>
            </w:r>
            <w:r w:rsidR="00CF7E99">
              <w:t xml:space="preserve"> </w:t>
            </w:r>
            <w:r w:rsidR="00DF378E">
              <w:rPr>
                <w:rStyle w:val="Hipercze"/>
              </w:rPr>
              <w:t>https://zgloszenie.compensa.pl</w:t>
            </w:r>
            <w:r w:rsidR="00DF378E">
              <w:t xml:space="preserve"> </w:t>
            </w:r>
          </w:p>
          <w:p w14:paraId="3F1C932C" w14:textId="77777777" w:rsidR="005E00EA" w:rsidRPr="00A965DA" w:rsidRDefault="005E00EA" w:rsidP="00414A73">
            <w:pPr>
              <w:spacing w:line="240" w:lineRule="atLeast"/>
              <w:rPr>
                <w:rFonts w:asciiTheme="minorHAnsi" w:hAnsiTheme="minorHAnsi" w:cs="Arial"/>
              </w:rPr>
            </w:pPr>
            <w:r w:rsidRPr="00A965DA">
              <w:rPr>
                <w:rFonts w:asciiTheme="minorHAnsi" w:hAnsiTheme="minorHAnsi" w:cs="Arial"/>
                <w:b/>
                <w:bCs/>
              </w:rPr>
              <w:t>E- mailowo</w:t>
            </w:r>
            <w:r w:rsidR="00CF003A" w:rsidRPr="00A965DA">
              <w:rPr>
                <w:rFonts w:asciiTheme="minorHAnsi" w:hAnsiTheme="minorHAnsi" w:cs="Arial"/>
              </w:rPr>
              <w:t xml:space="preserve"> –</w:t>
            </w:r>
            <w:r w:rsidR="00FE2333">
              <w:t xml:space="preserve"> </w:t>
            </w:r>
            <w:hyperlink r:id="rId6" w:history="1">
              <w:r w:rsidR="00FE2333">
                <w:rPr>
                  <w:rStyle w:val="Hipercze"/>
                </w:rPr>
                <w:t>roszczenia@compensazycie.com.pl</w:t>
              </w:r>
            </w:hyperlink>
          </w:p>
          <w:p w14:paraId="4646D321" w14:textId="77777777" w:rsidR="005E00EA" w:rsidRPr="00A965DA" w:rsidRDefault="005E00EA" w:rsidP="00414A73">
            <w:pPr>
              <w:spacing w:line="240" w:lineRule="atLeast"/>
              <w:rPr>
                <w:rFonts w:asciiTheme="minorHAnsi" w:hAnsiTheme="minorHAnsi" w:cs="Arial"/>
              </w:rPr>
            </w:pPr>
            <w:r w:rsidRPr="00A965DA">
              <w:rPr>
                <w:rFonts w:asciiTheme="minorHAnsi" w:hAnsiTheme="minorHAnsi" w:cs="Arial"/>
                <w:b/>
              </w:rPr>
              <w:t xml:space="preserve">Listownie </w:t>
            </w:r>
            <w:r w:rsidRPr="00A965DA">
              <w:rPr>
                <w:rFonts w:asciiTheme="minorHAnsi" w:hAnsiTheme="minorHAnsi" w:cs="Arial"/>
              </w:rPr>
              <w:t>– wysyłająca na adres:</w:t>
            </w:r>
          </w:p>
          <w:p w14:paraId="261E7228" w14:textId="77777777" w:rsidR="00414A73" w:rsidRPr="00FE2333" w:rsidRDefault="00414A73" w:rsidP="00414A73">
            <w:pPr>
              <w:spacing w:line="240" w:lineRule="atLeast"/>
              <w:rPr>
                <w:rFonts w:asciiTheme="minorHAnsi" w:hAnsiTheme="minorHAnsi" w:cs="Arial"/>
              </w:rPr>
            </w:pPr>
          </w:p>
          <w:p w14:paraId="790E21D9" w14:textId="77777777" w:rsidR="005E00EA" w:rsidRPr="00FE2333" w:rsidRDefault="00FE2333" w:rsidP="00BB44B0">
            <w:pPr>
              <w:spacing w:after="240" w:line="240" w:lineRule="atLeast"/>
              <w:rPr>
                <w:rFonts w:asciiTheme="minorHAnsi" w:hAnsiTheme="minorHAnsi" w:cs="Arial"/>
              </w:rPr>
            </w:pPr>
            <w:r w:rsidRPr="00FE2333">
              <w:rPr>
                <w:rStyle w:val="Pogrubienie"/>
                <w:b w:val="0"/>
              </w:rPr>
              <w:t>Compensa Towarzystwo Ubezpieczeń na Życie S.A.</w:t>
            </w:r>
            <w:r w:rsidRPr="00FE2333">
              <w:rPr>
                <w:bCs/>
              </w:rPr>
              <w:br/>
            </w:r>
            <w:r w:rsidRPr="00FE2333">
              <w:rPr>
                <w:rStyle w:val="Pogrubienie"/>
                <w:b w:val="0"/>
              </w:rPr>
              <w:t>Vienna Insurance Group</w:t>
            </w:r>
            <w:r w:rsidRPr="00FE2333">
              <w:br/>
              <w:t>Aleje Jerozolimskie 162</w:t>
            </w:r>
            <w:r w:rsidRPr="00FE2333">
              <w:br/>
              <w:t>02-342 Warszawa</w:t>
            </w:r>
          </w:p>
          <w:p w14:paraId="2E358050" w14:textId="77777777" w:rsidR="00042E92" w:rsidRPr="00640341" w:rsidRDefault="00CF003A" w:rsidP="00042E92">
            <w:pPr>
              <w:spacing w:line="240" w:lineRule="atLeast"/>
              <w:rPr>
                <w:rFonts w:asciiTheme="minorHAnsi" w:hAnsiTheme="minorHAnsi" w:cs="Arial"/>
                <w:color w:val="707070"/>
                <w:sz w:val="18"/>
                <w:szCs w:val="18"/>
              </w:rPr>
            </w:pPr>
            <w:r w:rsidRPr="00640341">
              <w:rPr>
                <w:rFonts w:asciiTheme="minorHAnsi" w:hAnsiTheme="minorHAnsi" w:cs="Arial"/>
                <w:b/>
                <w:bCs/>
                <w:color w:val="00718F"/>
              </w:rPr>
              <w:br/>
            </w:r>
          </w:p>
          <w:p w14:paraId="558847EA" w14:textId="77777777" w:rsidR="00CF003A" w:rsidRPr="00640341" w:rsidRDefault="00CF003A" w:rsidP="005175CD">
            <w:pPr>
              <w:spacing w:line="240" w:lineRule="atLeast"/>
              <w:rPr>
                <w:rFonts w:asciiTheme="minorHAnsi" w:hAnsiTheme="minorHAnsi" w:cs="Arial"/>
                <w:color w:val="707070"/>
                <w:sz w:val="18"/>
                <w:szCs w:val="18"/>
              </w:rPr>
            </w:pPr>
          </w:p>
        </w:tc>
      </w:tr>
      <w:tr w:rsidR="00466CCE" w:rsidRPr="00640341" w14:paraId="6681BD8E" w14:textId="77777777" w:rsidTr="005175CD">
        <w:trPr>
          <w:trHeight w:val="3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991C" w14:textId="77777777" w:rsidR="00466CCE" w:rsidRPr="008549F9" w:rsidRDefault="00466CCE" w:rsidP="00BB44B0">
            <w:pPr>
              <w:spacing w:after="240" w:line="240" w:lineRule="atLeast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</w:p>
        </w:tc>
      </w:tr>
    </w:tbl>
    <w:p w14:paraId="1A51F07E" w14:textId="77777777" w:rsidR="00BB44B0" w:rsidRPr="00640341" w:rsidRDefault="00BB44B0">
      <w:pPr>
        <w:rPr>
          <w:rFonts w:asciiTheme="minorHAnsi" w:hAnsiTheme="minorHAnsi"/>
          <w:sz w:val="22"/>
          <w:szCs w:val="22"/>
        </w:rPr>
      </w:pPr>
    </w:p>
    <w:sectPr w:rsidR="00BB44B0" w:rsidRPr="00640341" w:rsidSect="00F3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5E9"/>
    <w:multiLevelType w:val="hybridMultilevel"/>
    <w:tmpl w:val="CBBE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5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F522A7"/>
    <w:multiLevelType w:val="hybridMultilevel"/>
    <w:tmpl w:val="F9FC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D3"/>
    <w:rsid w:val="00042E92"/>
    <w:rsid w:val="000463C7"/>
    <w:rsid w:val="000614E2"/>
    <w:rsid w:val="000851BE"/>
    <w:rsid w:val="00092896"/>
    <w:rsid w:val="000D44D3"/>
    <w:rsid w:val="000E661F"/>
    <w:rsid w:val="001469F0"/>
    <w:rsid w:val="00155B95"/>
    <w:rsid w:val="001C162B"/>
    <w:rsid w:val="001D0C0F"/>
    <w:rsid w:val="00212C9C"/>
    <w:rsid w:val="002B4BAF"/>
    <w:rsid w:val="002C502F"/>
    <w:rsid w:val="003661B9"/>
    <w:rsid w:val="003D032E"/>
    <w:rsid w:val="00414A73"/>
    <w:rsid w:val="00466CCE"/>
    <w:rsid w:val="00496AEF"/>
    <w:rsid w:val="004D4335"/>
    <w:rsid w:val="004F0877"/>
    <w:rsid w:val="004F338D"/>
    <w:rsid w:val="00557534"/>
    <w:rsid w:val="005E00EA"/>
    <w:rsid w:val="00603ACD"/>
    <w:rsid w:val="00640341"/>
    <w:rsid w:val="007673E3"/>
    <w:rsid w:val="007A2AB9"/>
    <w:rsid w:val="0082482A"/>
    <w:rsid w:val="008549F9"/>
    <w:rsid w:val="008561B1"/>
    <w:rsid w:val="00870225"/>
    <w:rsid w:val="008A6926"/>
    <w:rsid w:val="008E434E"/>
    <w:rsid w:val="008F2959"/>
    <w:rsid w:val="00A5468D"/>
    <w:rsid w:val="00A9060F"/>
    <w:rsid w:val="00A965DA"/>
    <w:rsid w:val="00AA4D71"/>
    <w:rsid w:val="00AD4418"/>
    <w:rsid w:val="00AE2BD3"/>
    <w:rsid w:val="00AF1671"/>
    <w:rsid w:val="00AF1CB4"/>
    <w:rsid w:val="00B731D8"/>
    <w:rsid w:val="00BA6CC8"/>
    <w:rsid w:val="00BB44B0"/>
    <w:rsid w:val="00BE613C"/>
    <w:rsid w:val="00BF3EB9"/>
    <w:rsid w:val="00C15AA1"/>
    <w:rsid w:val="00C45B5D"/>
    <w:rsid w:val="00C57787"/>
    <w:rsid w:val="00CF003A"/>
    <w:rsid w:val="00CF7E99"/>
    <w:rsid w:val="00D4216B"/>
    <w:rsid w:val="00DF378E"/>
    <w:rsid w:val="00E06FC0"/>
    <w:rsid w:val="00E6393B"/>
    <w:rsid w:val="00E82F42"/>
    <w:rsid w:val="00E916AE"/>
    <w:rsid w:val="00F3466F"/>
    <w:rsid w:val="00F46C7B"/>
    <w:rsid w:val="00F50967"/>
    <w:rsid w:val="00FA3FE2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CC22"/>
  <w15:docId w15:val="{C471C95A-14F2-4E26-AD69-1C5499C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4D3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44D3"/>
    <w:pPr>
      <w:keepLines/>
      <w:jc w:val="both"/>
    </w:pPr>
    <w:rPr>
      <w:kern w:val="16"/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4D3"/>
    <w:rPr>
      <w:rFonts w:ascii="Times New Roman" w:eastAsia="Times New Roman" w:hAnsi="Times New Roman" w:cs="Times New Roman"/>
      <w:kern w:val="16"/>
      <w:sz w:val="20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0D44D3"/>
    <w:pPr>
      <w:jc w:val="both"/>
    </w:pPr>
    <w:rPr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4D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5B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44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44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B0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F087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5E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3992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  <w:divsChild>
                    <w:div w:id="15875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2C2C2"/>
                        <w:right w:val="none" w:sz="0" w:space="0" w:color="auto"/>
                      </w:divBdr>
                    </w:div>
                    <w:div w:id="16435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905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7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roszczenia@compensazycie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Joanna</cp:lastModifiedBy>
  <cp:revision>2</cp:revision>
  <cp:lastPrinted>2019-09-02T10:48:00Z</cp:lastPrinted>
  <dcterms:created xsi:type="dcterms:W3CDTF">2019-11-14T15:55:00Z</dcterms:created>
  <dcterms:modified xsi:type="dcterms:W3CDTF">2019-11-14T15:55:00Z</dcterms:modified>
</cp:coreProperties>
</file>